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9217" w14:textId="3A33DF94" w:rsidR="005D372C" w:rsidRDefault="00AB0F2D" w:rsidP="00AB0F2D">
      <w:pPr>
        <w:spacing w:after="0" w:line="240" w:lineRule="auto"/>
        <w:contextualSpacing/>
        <w:jc w:val="center"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PTO Calendar 2020-2021</w:t>
      </w:r>
    </w:p>
    <w:p w14:paraId="7314F2D9" w14:textId="3540A210" w:rsidR="00865F28" w:rsidRPr="00865F28" w:rsidRDefault="00F24CC9" w:rsidP="00F24CC9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>These dates are as of August 2020.  Of course, w</w:t>
      </w:r>
      <w:r w:rsidR="00865F28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 xml:space="preserve">e will need to be flexible with event planning and dates this year, but we hope to have as much fun as possible! </w:t>
      </w:r>
    </w:p>
    <w:p w14:paraId="14BC3DF3" w14:textId="77777777" w:rsidR="005D372C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</w:p>
    <w:p w14:paraId="372F63ED" w14:textId="77777777" w:rsidR="00865F28" w:rsidRDefault="00865F28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sectPr w:rsidR="00865F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0491CA" w14:textId="25BBF840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September</w:t>
      </w:r>
    </w:p>
    <w:p w14:paraId="105B88D2" w14:textId="77777777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15</w:t>
      </w:r>
      <w:r w:rsidR="00865F28">
        <w:rPr>
          <w:rFonts w:ascii="Century Gothic" w:eastAsia="Times New Roman" w:hAnsi="Century Gothic" w:cs="Times New Roman"/>
          <w:color w:val="000000" w:themeColor="text1"/>
        </w:rPr>
        <w:t xml:space="preserve">: </w:t>
      </w:r>
      <w:r w:rsidR="005D372C" w:rsidRPr="0089270E">
        <w:rPr>
          <w:rFonts w:ascii="Century Gothic" w:eastAsia="Times New Roman" w:hAnsi="Century Gothic" w:cs="Times New Roman"/>
          <w:color w:val="000000" w:themeColor="text1"/>
        </w:rPr>
        <w:t> </w:t>
      </w:r>
      <w:r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5D372C" w:rsidRPr="0089270E">
        <w:rPr>
          <w:rFonts w:ascii="Century Gothic" w:eastAsia="Times New Roman" w:hAnsi="Century Gothic" w:cs="Times New Roman"/>
          <w:color w:val="000000" w:themeColor="text1"/>
        </w:rPr>
        <w:t>PTO Meeting</w:t>
      </w:r>
      <w:r w:rsidR="005D372C">
        <w:rPr>
          <w:rFonts w:ascii="Century Gothic" w:eastAsia="Times New Roman" w:hAnsi="Century Gothic" w:cs="Times New Roman"/>
          <w:color w:val="000000" w:themeColor="text1"/>
        </w:rPr>
        <w:t>, 6:30pm</w:t>
      </w:r>
    </w:p>
    <w:p w14:paraId="00C74CBB" w14:textId="77777777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22:   First day of school! </w:t>
      </w:r>
    </w:p>
    <w:p w14:paraId="237ABC1F" w14:textId="77777777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23:   Grade-level playdates start.  </w:t>
      </w:r>
    </w:p>
    <w:p w14:paraId="344DA2CC" w14:textId="1AF6BA4F" w:rsidR="005D372C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ab/>
        <w:t>More info to come.</w:t>
      </w:r>
      <w:r w:rsidR="00865F28">
        <w:rPr>
          <w:rFonts w:ascii="Century Gothic" w:eastAsia="Times New Roman" w:hAnsi="Century Gothic" w:cs="Times New Roman"/>
          <w:color w:val="000000" w:themeColor="text1"/>
        </w:rPr>
        <w:t xml:space="preserve"> </w:t>
      </w:r>
    </w:p>
    <w:p w14:paraId="10BDF64F" w14:textId="06561F07" w:rsidR="005D372C" w:rsidRPr="00A60541" w:rsidRDefault="00A60541" w:rsidP="005D37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 </w:t>
      </w:r>
    </w:p>
    <w:p w14:paraId="629EDE95" w14:textId="77777777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October</w:t>
      </w:r>
    </w:p>
    <w:p w14:paraId="03CDE894" w14:textId="29D37717" w:rsidR="005D372C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1-1</w:t>
      </w:r>
      <w:r w:rsidR="00865F28">
        <w:rPr>
          <w:rFonts w:ascii="Century Gothic" w:eastAsia="Times New Roman" w:hAnsi="Century Gothic" w:cs="Times New Roman"/>
          <w:color w:val="000000" w:themeColor="text1"/>
        </w:rPr>
        <w:t xml:space="preserve">6: </w:t>
      </w:r>
      <w:r w:rsidR="00865F28">
        <w:rPr>
          <w:rFonts w:ascii="Century Gothic" w:eastAsia="Times New Roman" w:hAnsi="Century Gothic" w:cs="Times New Roman"/>
          <w:color w:val="000000" w:themeColor="text1"/>
        </w:rPr>
        <w:tab/>
      </w:r>
      <w:r>
        <w:rPr>
          <w:rFonts w:ascii="Century Gothic" w:eastAsia="Times New Roman" w:hAnsi="Century Gothic" w:cs="Times New Roman"/>
          <w:color w:val="000000" w:themeColor="text1"/>
        </w:rPr>
        <w:t>Food Drive</w:t>
      </w:r>
    </w:p>
    <w:p w14:paraId="0D601F34" w14:textId="16E79144" w:rsidR="005D372C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</w:t>
      </w:r>
      <w:r w:rsidR="00A60541">
        <w:rPr>
          <w:rFonts w:ascii="Century Gothic" w:eastAsia="Times New Roman" w:hAnsi="Century Gothic" w:cs="Times New Roman"/>
          <w:color w:val="000000" w:themeColor="text1"/>
        </w:rPr>
        <w:t xml:space="preserve">2: </w:t>
      </w:r>
      <w:r w:rsidRPr="0089270E">
        <w:rPr>
          <w:rFonts w:ascii="Century Gothic" w:eastAsia="Times New Roman" w:hAnsi="Century Gothic" w:cs="Times New Roman"/>
          <w:color w:val="000000" w:themeColor="text1"/>
        </w:rPr>
        <w:t>    </w:t>
      </w:r>
      <w:r w:rsidRPr="0089270E">
        <w:rPr>
          <w:rFonts w:ascii="Century Gothic" w:eastAsia="Times New Roman" w:hAnsi="Century Gothic" w:cs="Times New Roman"/>
          <w:color w:val="000000" w:themeColor="text1"/>
        </w:rPr>
        <w:tab/>
      </w:r>
      <w:r w:rsidR="00A60541">
        <w:rPr>
          <w:rFonts w:ascii="Century Gothic" w:eastAsia="Times New Roman" w:hAnsi="Century Gothic" w:cs="Times New Roman"/>
          <w:color w:val="000000" w:themeColor="text1"/>
        </w:rPr>
        <w:t>No School – Columbus Day</w:t>
      </w:r>
    </w:p>
    <w:p w14:paraId="3B99D287" w14:textId="6CDE7198" w:rsidR="005D372C" w:rsidRPr="0089270E" w:rsidRDefault="005D372C" w:rsidP="005D37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1</w:t>
      </w:r>
      <w:r w:rsidR="00A60541">
        <w:rPr>
          <w:rFonts w:ascii="Century Gothic" w:eastAsia="Times New Roman" w:hAnsi="Century Gothic" w:cs="Times New Roman"/>
          <w:color w:val="000000" w:themeColor="text1"/>
        </w:rPr>
        <w:t xml:space="preserve">3:  </w:t>
      </w:r>
      <w:r w:rsidR="00A60541">
        <w:rPr>
          <w:rFonts w:ascii="Century Gothic" w:eastAsia="Times New Roman" w:hAnsi="Century Gothic" w:cs="Times New Roman"/>
          <w:color w:val="000000" w:themeColor="text1"/>
        </w:rPr>
        <w:tab/>
        <w:t>PTO Meeting, 6:30pm</w:t>
      </w:r>
    </w:p>
    <w:p w14:paraId="5AFD30DE" w14:textId="3AAAFB11" w:rsidR="005D372C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22:   </w:t>
      </w:r>
      <w:r>
        <w:rPr>
          <w:rFonts w:ascii="Century Gothic" w:eastAsia="Times New Roman" w:hAnsi="Century Gothic" w:cs="Times New Roman"/>
          <w:color w:val="000000" w:themeColor="text1"/>
        </w:rPr>
        <w:tab/>
        <w:t>First Assessment for Return</w:t>
      </w:r>
    </w:p>
    <w:p w14:paraId="3F27B77E" w14:textId="77777777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</w:p>
    <w:p w14:paraId="63B49466" w14:textId="14859098" w:rsidR="00A60541" w:rsidRP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Tentative Plans:  </w:t>
      </w:r>
      <w:r w:rsidR="00695E6D">
        <w:rPr>
          <w:rFonts w:ascii="Century Gothic" w:eastAsia="Times New Roman" w:hAnsi="Century Gothic" w:cs="Times New Roman"/>
          <w:color w:val="000000" w:themeColor="text1"/>
        </w:rPr>
        <w:t>Fun Fall Event</w:t>
      </w:r>
      <w:r>
        <w:rPr>
          <w:rFonts w:ascii="Century Gothic" w:eastAsia="Times New Roman" w:hAnsi="Century Gothic" w:cs="Times New Roman"/>
          <w:color w:val="000000" w:themeColor="text1"/>
        </w:rPr>
        <w:t>, Bookfair</w:t>
      </w:r>
    </w:p>
    <w:p w14:paraId="3E48A5F1" w14:textId="77777777" w:rsidR="005D372C" w:rsidRPr="00DE5AF3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0412DA9B" w14:textId="569254F4" w:rsidR="005D372C" w:rsidRPr="00DE5AF3" w:rsidRDefault="00A60541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N</w:t>
      </w:r>
      <w:r w:rsidR="005D372C"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ovember</w:t>
      </w:r>
    </w:p>
    <w:p w14:paraId="48073B42" w14:textId="5A47B240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3:</w:t>
      </w:r>
      <w:r>
        <w:rPr>
          <w:rFonts w:ascii="Century Gothic" w:eastAsia="Times New Roman" w:hAnsi="Century Gothic" w:cs="Times New Roman"/>
          <w:color w:val="000000" w:themeColor="text1"/>
        </w:rPr>
        <w:tab/>
        <w:t>No School – Professional Day</w:t>
      </w:r>
    </w:p>
    <w:p w14:paraId="0BAC403F" w14:textId="4C6E8C3F" w:rsidR="005D372C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</w:t>
      </w:r>
      <w:r w:rsidR="00A60541">
        <w:rPr>
          <w:rFonts w:ascii="Century Gothic" w:eastAsia="Times New Roman" w:hAnsi="Century Gothic" w:cs="Times New Roman"/>
          <w:color w:val="000000" w:themeColor="text1"/>
        </w:rPr>
        <w:t>0:</w:t>
      </w:r>
      <w:r>
        <w:rPr>
          <w:rFonts w:ascii="Century Gothic" w:eastAsia="Times New Roman" w:hAnsi="Century Gothic" w:cs="Times New Roman"/>
          <w:color w:val="000000" w:themeColor="text1"/>
        </w:rPr>
        <w:tab/>
      </w:r>
      <w:r w:rsidRPr="0089270E">
        <w:rPr>
          <w:rFonts w:ascii="Century Gothic" w:eastAsia="Times New Roman" w:hAnsi="Century Gothic" w:cs="Times New Roman"/>
          <w:color w:val="000000" w:themeColor="text1"/>
        </w:rPr>
        <w:t xml:space="preserve">PTO Meeting, 6:30 </w:t>
      </w:r>
    </w:p>
    <w:p w14:paraId="56022083" w14:textId="4ACE9770" w:rsidR="005D372C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11</w:t>
      </w:r>
      <w:r>
        <w:rPr>
          <w:rFonts w:ascii="Century Gothic" w:eastAsia="Times New Roman" w:hAnsi="Century Gothic" w:cs="Times New Roman"/>
          <w:color w:val="000000" w:themeColor="text1"/>
          <w:vertAlign w:val="superscript"/>
        </w:rPr>
        <w:t xml:space="preserve">: </w:t>
      </w:r>
      <w:r>
        <w:rPr>
          <w:rFonts w:ascii="Century Gothic" w:eastAsia="Times New Roman" w:hAnsi="Century Gothic" w:cs="Times New Roman"/>
          <w:color w:val="000000" w:themeColor="text1"/>
        </w:rPr>
        <w:tab/>
        <w:t>No School – Veterans’ Day</w:t>
      </w:r>
    </w:p>
    <w:p w14:paraId="2AA63608" w14:textId="50C31055" w:rsidR="005D372C" w:rsidRPr="0089270E" w:rsidRDefault="005D372C" w:rsidP="005D37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26-27</w:t>
      </w:r>
      <w:r>
        <w:rPr>
          <w:rFonts w:ascii="Century Gothic" w:eastAsia="Times New Roman" w:hAnsi="Century Gothic" w:cs="Times New Roman"/>
          <w:color w:val="000000" w:themeColor="text1"/>
        </w:rPr>
        <w:tab/>
        <w:t xml:space="preserve">No School - Thanksgiving </w:t>
      </w:r>
    </w:p>
    <w:p w14:paraId="7D37236C" w14:textId="77777777" w:rsidR="005D372C" w:rsidRPr="00DE5AF3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4756ECBB" w14:textId="77777777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December</w:t>
      </w:r>
    </w:p>
    <w:p w14:paraId="6CC49D92" w14:textId="00B0150C" w:rsidR="005D372C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8</w:t>
      </w:r>
      <w:r w:rsidR="00A60541">
        <w:rPr>
          <w:rFonts w:ascii="Century Gothic" w:eastAsia="Times New Roman" w:hAnsi="Century Gothic" w:cs="Times New Roman"/>
          <w:color w:val="000000" w:themeColor="text1"/>
        </w:rPr>
        <w:t>:</w:t>
      </w:r>
      <w:r w:rsidRPr="0089270E">
        <w:rPr>
          <w:rFonts w:ascii="Century Gothic" w:eastAsia="Times New Roman" w:hAnsi="Century Gothic" w:cs="Times New Roman"/>
          <w:color w:val="000000" w:themeColor="text1"/>
        </w:rPr>
        <w:t xml:space="preserve">    </w:t>
      </w:r>
      <w:r w:rsidRPr="0089270E">
        <w:rPr>
          <w:rFonts w:ascii="Century Gothic" w:eastAsia="Times New Roman" w:hAnsi="Century Gothic" w:cs="Times New Roman"/>
          <w:color w:val="000000" w:themeColor="text1"/>
        </w:rPr>
        <w:tab/>
      </w:r>
      <w:r w:rsidR="00A60541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Pr="0089270E">
        <w:rPr>
          <w:rFonts w:ascii="Century Gothic" w:eastAsia="Times New Roman" w:hAnsi="Century Gothic" w:cs="Times New Roman"/>
          <w:color w:val="000000" w:themeColor="text1"/>
        </w:rPr>
        <w:t>PTO Meeting, 6:30</w:t>
      </w:r>
    </w:p>
    <w:p w14:paraId="4DDDC97F" w14:textId="7E243091" w:rsidR="005D372C" w:rsidRPr="0089270E" w:rsidRDefault="00A60541" w:rsidP="005D37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24-31:</w:t>
      </w:r>
      <w:r w:rsidR="005D372C">
        <w:rPr>
          <w:rFonts w:ascii="Century Gothic" w:eastAsia="Times New Roman" w:hAnsi="Century Gothic" w:cs="Times New Roman"/>
          <w:color w:val="000000" w:themeColor="text1"/>
        </w:rPr>
        <w:tab/>
      </w:r>
      <w:r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5D372C">
        <w:rPr>
          <w:rFonts w:ascii="Century Gothic" w:eastAsia="Times New Roman" w:hAnsi="Century Gothic" w:cs="Times New Roman"/>
          <w:color w:val="000000" w:themeColor="text1"/>
        </w:rPr>
        <w:t>No School – Winter Recess</w:t>
      </w:r>
    </w:p>
    <w:p w14:paraId="5087F6DC" w14:textId="77777777" w:rsidR="005D372C" w:rsidRPr="00DE5AF3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  <w:r w:rsidRPr="0089270E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 </w:t>
      </w:r>
    </w:p>
    <w:p w14:paraId="0B163B14" w14:textId="181B4765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January</w:t>
      </w:r>
    </w:p>
    <w:p w14:paraId="6EE529FB" w14:textId="6A69FCAB" w:rsidR="005D372C" w:rsidRDefault="005D372C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</w:t>
      </w:r>
      <w:r w:rsidR="00A60541">
        <w:rPr>
          <w:rFonts w:ascii="Century Gothic" w:eastAsia="Times New Roman" w:hAnsi="Century Gothic" w:cs="Times New Roman"/>
          <w:color w:val="000000" w:themeColor="text1"/>
          <w:vertAlign w:val="superscript"/>
        </w:rPr>
        <w:t>:</w:t>
      </w:r>
      <w:r>
        <w:rPr>
          <w:rFonts w:ascii="Century Gothic" w:eastAsia="Times New Roman" w:hAnsi="Century Gothic" w:cs="Times New Roman"/>
          <w:color w:val="000000" w:themeColor="text1"/>
        </w:rPr>
        <w:tab/>
        <w:t>No School – Ne</w:t>
      </w:r>
      <w:r w:rsidR="00A60541">
        <w:rPr>
          <w:rFonts w:ascii="Century Gothic" w:eastAsia="Times New Roman" w:hAnsi="Century Gothic" w:cs="Times New Roman"/>
          <w:color w:val="000000" w:themeColor="text1"/>
        </w:rPr>
        <w:t>w Year’s</w:t>
      </w:r>
    </w:p>
    <w:p w14:paraId="68887978" w14:textId="59F7B435" w:rsidR="005D372C" w:rsidRDefault="005D372C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12</w:t>
      </w:r>
      <w:r w:rsidR="00A60541">
        <w:rPr>
          <w:rFonts w:ascii="Century Gothic" w:eastAsia="Times New Roman" w:hAnsi="Century Gothic" w:cs="Times New Roman"/>
          <w:color w:val="000000" w:themeColor="text1"/>
        </w:rPr>
        <w:t>:</w:t>
      </w:r>
      <w:r w:rsidRPr="0089270E">
        <w:rPr>
          <w:rFonts w:ascii="Century Gothic" w:eastAsia="Times New Roman" w:hAnsi="Century Gothic" w:cs="Times New Roman"/>
          <w:color w:val="000000" w:themeColor="text1"/>
          <w:sz w:val="13"/>
          <w:szCs w:val="13"/>
          <w:vertAlign w:val="superscript"/>
        </w:rPr>
        <w:tab/>
      </w:r>
      <w:r w:rsidRPr="0089270E">
        <w:rPr>
          <w:rFonts w:ascii="Century Gothic" w:eastAsia="Times New Roman" w:hAnsi="Century Gothic" w:cs="Times New Roman"/>
          <w:color w:val="000000" w:themeColor="text1"/>
        </w:rPr>
        <w:t>PTO Meeting, 6:30</w:t>
      </w:r>
    </w:p>
    <w:p w14:paraId="1C3EA1BD" w14:textId="7C674FF8" w:rsidR="00A60541" w:rsidRDefault="005D372C" w:rsidP="00A60541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18</w:t>
      </w:r>
      <w:r w:rsidR="00A60541">
        <w:rPr>
          <w:rFonts w:ascii="Century Gothic" w:eastAsia="Times New Roman" w:hAnsi="Century Gothic" w:cs="Times New Roman"/>
          <w:color w:val="000000" w:themeColor="text1"/>
          <w:vertAlign w:val="superscript"/>
        </w:rPr>
        <w:t>:</w:t>
      </w:r>
      <w:r>
        <w:rPr>
          <w:rFonts w:ascii="Century Gothic" w:eastAsia="Times New Roman" w:hAnsi="Century Gothic" w:cs="Times New Roman"/>
          <w:color w:val="000000" w:themeColor="text1"/>
        </w:rPr>
        <w:tab/>
        <w:t>No School – MLK J</w:t>
      </w:r>
      <w:r w:rsidR="00A60541">
        <w:rPr>
          <w:rFonts w:ascii="Century Gothic" w:eastAsia="Times New Roman" w:hAnsi="Century Gothic" w:cs="Times New Roman"/>
          <w:color w:val="000000" w:themeColor="text1"/>
        </w:rPr>
        <w:t>r.</w:t>
      </w:r>
      <w:r>
        <w:rPr>
          <w:rFonts w:ascii="Century Gothic" w:eastAsia="Times New Roman" w:hAnsi="Century Gothic" w:cs="Times New Roman"/>
          <w:color w:val="000000" w:themeColor="text1"/>
        </w:rPr>
        <w:t xml:space="preserve"> Day</w:t>
      </w:r>
    </w:p>
    <w:p w14:paraId="1BB80D90" w14:textId="77777777" w:rsidR="00A60541" w:rsidRDefault="00A60541" w:rsidP="00A60541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</w:p>
    <w:p w14:paraId="1C606D96" w14:textId="6F54DE3A" w:rsidR="00A60541" w:rsidRPr="00A60541" w:rsidRDefault="00A60541" w:rsidP="00A60541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Tentative Plans: International Night</w:t>
      </w:r>
    </w:p>
    <w:p w14:paraId="7E3E44C9" w14:textId="2AC11078" w:rsidR="005D372C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BA19B51" w14:textId="11D05675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00918CCA" w14:textId="6AD2E364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76A7482" w14:textId="0A0463F0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57AB751" w14:textId="7B76253C" w:rsid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E7F73CB" w14:textId="77777777" w:rsidR="00A60541" w:rsidRPr="00ED3866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5E1E189" w14:textId="3EDFCCD0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 xml:space="preserve">February </w:t>
      </w:r>
    </w:p>
    <w:p w14:paraId="582A3A7C" w14:textId="3AD76C38" w:rsidR="005D372C" w:rsidRPr="00A60541" w:rsidRDefault="005D372C" w:rsidP="00A60541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9</w:t>
      </w:r>
      <w:r w:rsidR="00A60541">
        <w:rPr>
          <w:rFonts w:ascii="Century Gothic" w:eastAsia="Times New Roman" w:hAnsi="Century Gothic" w:cs="Times New Roman"/>
          <w:color w:val="000000" w:themeColor="text1"/>
        </w:rPr>
        <w:t>:</w:t>
      </w:r>
      <w:r w:rsidRPr="0089270E">
        <w:rPr>
          <w:rFonts w:ascii="Century Gothic" w:eastAsia="Times New Roman" w:hAnsi="Century Gothic" w:cs="Times New Roman"/>
          <w:color w:val="000000" w:themeColor="text1"/>
        </w:rPr>
        <w:tab/>
      </w:r>
      <w:r w:rsidR="00A60541">
        <w:rPr>
          <w:rFonts w:ascii="Century Gothic" w:eastAsia="Times New Roman" w:hAnsi="Century Gothic" w:cs="Times New Roman"/>
          <w:color w:val="000000" w:themeColor="text1"/>
        </w:rPr>
        <w:t xml:space="preserve">  </w:t>
      </w:r>
      <w:r w:rsidRPr="0089270E">
        <w:rPr>
          <w:rFonts w:ascii="Century Gothic" w:eastAsia="Times New Roman" w:hAnsi="Century Gothic" w:cs="Times New Roman"/>
          <w:color w:val="000000" w:themeColor="text1"/>
        </w:rPr>
        <w:t>P</w:t>
      </w:r>
      <w:r w:rsidR="00A60541">
        <w:rPr>
          <w:rFonts w:ascii="Century Gothic" w:eastAsia="Times New Roman" w:hAnsi="Century Gothic" w:cs="Times New Roman"/>
          <w:color w:val="000000" w:themeColor="text1"/>
        </w:rPr>
        <w:t>T</w:t>
      </w:r>
      <w:r w:rsidRPr="0089270E">
        <w:rPr>
          <w:rFonts w:ascii="Century Gothic" w:eastAsia="Times New Roman" w:hAnsi="Century Gothic" w:cs="Times New Roman"/>
          <w:color w:val="000000" w:themeColor="text1"/>
        </w:rPr>
        <w:t>O Meeting, 6:30</w:t>
      </w:r>
    </w:p>
    <w:p w14:paraId="67128E39" w14:textId="08E00E4F" w:rsidR="005D372C" w:rsidRDefault="005D372C" w:rsidP="005D372C">
      <w:pPr>
        <w:spacing w:after="24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15-19</w:t>
      </w:r>
      <w:r w:rsidR="00A60541">
        <w:rPr>
          <w:rFonts w:ascii="Century Gothic" w:eastAsia="Times New Roman" w:hAnsi="Century Gothic" w:cs="Times New Roman"/>
          <w:color w:val="000000" w:themeColor="text1"/>
        </w:rPr>
        <w:t>:</w:t>
      </w:r>
      <w:r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A60541">
        <w:rPr>
          <w:rFonts w:ascii="Century Gothic" w:eastAsia="Times New Roman" w:hAnsi="Century Gothic" w:cs="Times New Roman"/>
          <w:color w:val="000000" w:themeColor="text1"/>
        </w:rPr>
        <w:t xml:space="preserve">  </w:t>
      </w:r>
      <w:r>
        <w:rPr>
          <w:rFonts w:ascii="Century Gothic" w:eastAsia="Times New Roman" w:hAnsi="Century Gothic" w:cs="Times New Roman"/>
          <w:color w:val="000000" w:themeColor="text1"/>
        </w:rPr>
        <w:t>F</w:t>
      </w:r>
      <w:r w:rsidR="00A60541">
        <w:rPr>
          <w:rFonts w:ascii="Century Gothic" w:eastAsia="Times New Roman" w:hAnsi="Century Gothic" w:cs="Times New Roman"/>
          <w:color w:val="000000" w:themeColor="text1"/>
        </w:rPr>
        <w:t>e</w:t>
      </w:r>
      <w:r>
        <w:rPr>
          <w:rFonts w:ascii="Century Gothic" w:eastAsia="Times New Roman" w:hAnsi="Century Gothic" w:cs="Times New Roman"/>
          <w:color w:val="000000" w:themeColor="text1"/>
        </w:rPr>
        <w:t>bruary Recess</w:t>
      </w:r>
    </w:p>
    <w:p w14:paraId="4DE6FF1E" w14:textId="1691B528" w:rsidR="005D372C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6EDF8BCE" w14:textId="634C15D9" w:rsidR="00A60541" w:rsidRPr="00A60541" w:rsidRDefault="00A60541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Tentative Plans: Walk-a-Thon</w:t>
      </w:r>
    </w:p>
    <w:p w14:paraId="31D5F6A5" w14:textId="77777777" w:rsidR="005D372C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7863DC1F" w14:textId="77777777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 xml:space="preserve">March </w:t>
      </w:r>
    </w:p>
    <w:p w14:paraId="2A009CB4" w14:textId="56F1E2AE" w:rsidR="005D372C" w:rsidRDefault="00A60541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9:</w:t>
      </w:r>
      <w:r>
        <w:rPr>
          <w:rFonts w:ascii="Century Gothic" w:eastAsia="Times New Roman" w:hAnsi="Century Gothic" w:cs="Times New Roman"/>
          <w:color w:val="000000" w:themeColor="text1"/>
          <w:sz w:val="13"/>
          <w:szCs w:val="13"/>
          <w:vertAlign w:val="superscript"/>
        </w:rPr>
        <w:tab/>
      </w:r>
      <w:r w:rsidR="005D372C" w:rsidRPr="0089270E">
        <w:rPr>
          <w:rFonts w:ascii="Century Gothic" w:eastAsia="Times New Roman" w:hAnsi="Century Gothic" w:cs="Times New Roman"/>
          <w:color w:val="000000" w:themeColor="text1"/>
        </w:rPr>
        <w:t>PTO Meeting, 6:30</w:t>
      </w:r>
    </w:p>
    <w:p w14:paraId="3F1DC260" w14:textId="77777777" w:rsidR="00A60541" w:rsidRDefault="00A60541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</w:p>
    <w:p w14:paraId="6FE7733A" w14:textId="408294BA" w:rsidR="005D372C" w:rsidRPr="0089270E" w:rsidRDefault="00A60541" w:rsidP="005D372C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Tentative Plans:  Literacy Week &amp; Night, Town-Wide Spelling Bee</w:t>
      </w:r>
    </w:p>
    <w:p w14:paraId="097986B0" w14:textId="7F55C93C" w:rsidR="005D372C" w:rsidRDefault="00A60541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 </w:t>
      </w:r>
    </w:p>
    <w:p w14:paraId="1630BB92" w14:textId="77777777" w:rsidR="005D372C" w:rsidRPr="00DE5AF3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66989B44" w14:textId="77777777" w:rsidR="005D372C" w:rsidRPr="00DE5AF3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078967A2" w14:textId="77777777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April</w:t>
      </w:r>
    </w:p>
    <w:p w14:paraId="29323D75" w14:textId="1B3734BA" w:rsidR="005D372C" w:rsidRDefault="005D372C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13</w:t>
      </w:r>
      <w:r w:rsidR="00A60541">
        <w:rPr>
          <w:rFonts w:ascii="Century Gothic" w:eastAsia="Times New Roman" w:hAnsi="Century Gothic" w:cs="Times New Roman"/>
          <w:color w:val="000000" w:themeColor="text1"/>
        </w:rPr>
        <w:t>:</w:t>
      </w:r>
      <w:r w:rsidRPr="0089270E">
        <w:rPr>
          <w:rFonts w:ascii="Century Gothic" w:eastAsia="Times New Roman" w:hAnsi="Century Gothic" w:cs="Times New Roman"/>
          <w:color w:val="000000" w:themeColor="text1"/>
        </w:rPr>
        <w:tab/>
        <w:t xml:space="preserve">PTO Meeting, </w:t>
      </w:r>
      <w:r>
        <w:rPr>
          <w:rFonts w:ascii="Century Gothic" w:eastAsia="Times New Roman" w:hAnsi="Century Gothic" w:cs="Times New Roman"/>
          <w:color w:val="000000" w:themeColor="text1"/>
        </w:rPr>
        <w:t>6:30</w:t>
      </w:r>
    </w:p>
    <w:p w14:paraId="05342B5C" w14:textId="77777777" w:rsidR="00A60541" w:rsidRDefault="00A60541" w:rsidP="00A60541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19-23:</w:t>
      </w:r>
      <w:r>
        <w:rPr>
          <w:rFonts w:ascii="Century Gothic" w:eastAsia="Times New Roman" w:hAnsi="Century Gothic" w:cs="Times New Roman"/>
          <w:color w:val="000000" w:themeColor="text1"/>
        </w:rPr>
        <w:tab/>
      </w:r>
      <w:r w:rsidR="005D372C">
        <w:rPr>
          <w:rFonts w:ascii="Century Gothic" w:eastAsia="Times New Roman" w:hAnsi="Century Gothic" w:cs="Times New Roman"/>
          <w:color w:val="000000" w:themeColor="text1"/>
        </w:rPr>
        <w:t xml:space="preserve">April Recess </w:t>
      </w:r>
    </w:p>
    <w:p w14:paraId="135DBC09" w14:textId="77777777" w:rsidR="00A60541" w:rsidRDefault="00A60541" w:rsidP="00A60541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D9111A" w14:textId="530859ED" w:rsidR="005D372C" w:rsidRPr="00A60541" w:rsidRDefault="00A60541" w:rsidP="00A60541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  <w:r w:rsidRPr="00A60541">
        <w:rPr>
          <w:rFonts w:ascii="Century Gothic" w:eastAsia="Times New Roman" w:hAnsi="Century Gothic" w:cs="Times New Roman"/>
          <w:color w:val="000000" w:themeColor="text1"/>
        </w:rPr>
        <w:t>Tentative Plans: S</w:t>
      </w:r>
      <w:r w:rsidR="005D372C" w:rsidRPr="00A60541">
        <w:rPr>
          <w:rFonts w:ascii="Century Gothic" w:eastAsia="Times New Roman" w:hAnsi="Century Gothic" w:cs="Times New Roman"/>
          <w:color w:val="000000" w:themeColor="text1"/>
        </w:rPr>
        <w:t>TEM Night</w:t>
      </w:r>
      <w:r w:rsidR="00F24CC9">
        <w:rPr>
          <w:rFonts w:ascii="Century Gothic" w:eastAsia="Times New Roman" w:hAnsi="Century Gothic" w:cs="Times New Roman"/>
          <w:color w:val="000000" w:themeColor="text1"/>
        </w:rPr>
        <w:t>, Silver Graphics Orders</w:t>
      </w:r>
    </w:p>
    <w:p w14:paraId="2D71D3DC" w14:textId="77777777" w:rsidR="005D372C" w:rsidRPr="00DE5AF3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69851ED5" w14:textId="77777777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May</w:t>
      </w:r>
    </w:p>
    <w:p w14:paraId="32FCBEED" w14:textId="31534A0F" w:rsidR="005D372C" w:rsidRDefault="005D372C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 w:themeColor="text1"/>
        </w:rPr>
        <w:t>3-7</w:t>
      </w:r>
      <w:r w:rsidR="00A60541">
        <w:rPr>
          <w:rFonts w:ascii="Century Gothic" w:eastAsia="Times New Roman" w:hAnsi="Century Gothic" w:cs="Times New Roman"/>
          <w:color w:val="000000" w:themeColor="text1"/>
        </w:rPr>
        <w:t>:</w:t>
      </w:r>
      <w:r>
        <w:rPr>
          <w:rFonts w:ascii="Century Gothic" w:eastAsia="Times New Roman" w:hAnsi="Century Gothic" w:cs="Times New Roman"/>
          <w:color w:val="000000" w:themeColor="text1"/>
          <w:sz w:val="13"/>
          <w:szCs w:val="13"/>
          <w:vertAlign w:val="superscript"/>
        </w:rPr>
        <w:tab/>
      </w:r>
      <w:r w:rsidRPr="0089270E">
        <w:rPr>
          <w:rFonts w:ascii="Century Gothic" w:eastAsia="Times New Roman" w:hAnsi="Century Gothic" w:cs="Times New Roman"/>
          <w:color w:val="000000" w:themeColor="text1"/>
        </w:rPr>
        <w:t xml:space="preserve">Teacher Appreciation </w:t>
      </w:r>
      <w:r w:rsidRPr="0089270E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Week</w:t>
      </w:r>
    </w:p>
    <w:p w14:paraId="0D309563" w14:textId="6F3C60E8" w:rsidR="005D372C" w:rsidRDefault="005D372C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>1</w:t>
      </w:r>
      <w:r w:rsidR="00A60541">
        <w:rPr>
          <w:rFonts w:ascii="Century Gothic" w:eastAsia="Times New Roman" w:hAnsi="Century Gothic" w:cs="Times New Roman"/>
          <w:color w:val="000000" w:themeColor="text1"/>
        </w:rPr>
        <w:t xml:space="preserve">1: </w:t>
      </w:r>
      <w:r w:rsidRPr="0089270E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Pr="0089270E">
        <w:rPr>
          <w:rFonts w:ascii="Century Gothic" w:eastAsia="Times New Roman" w:hAnsi="Century Gothic" w:cs="Times New Roman"/>
          <w:color w:val="000000" w:themeColor="text1"/>
        </w:rPr>
        <w:tab/>
        <w:t xml:space="preserve">PTO Meeting, </w:t>
      </w:r>
      <w:r>
        <w:rPr>
          <w:rFonts w:ascii="Century Gothic" w:eastAsia="Times New Roman" w:hAnsi="Century Gothic" w:cs="Times New Roman"/>
          <w:color w:val="000000" w:themeColor="text1"/>
        </w:rPr>
        <w:t>6:30</w:t>
      </w:r>
    </w:p>
    <w:p w14:paraId="7A5E97AB" w14:textId="288314AA" w:rsidR="00695E6D" w:rsidRDefault="00695E6D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31: </w:t>
      </w:r>
      <w:r>
        <w:rPr>
          <w:rFonts w:ascii="Century Gothic" w:eastAsia="Times New Roman" w:hAnsi="Century Gothic" w:cs="Times New Roman"/>
          <w:color w:val="000000" w:themeColor="text1"/>
        </w:rPr>
        <w:tab/>
        <w:t>No School – Memorial Day</w:t>
      </w:r>
    </w:p>
    <w:p w14:paraId="586F5C6E" w14:textId="77777777" w:rsidR="00695E6D" w:rsidRDefault="00695E6D" w:rsidP="005D372C">
      <w:pPr>
        <w:spacing w:after="0" w:line="240" w:lineRule="auto"/>
        <w:ind w:right="640"/>
        <w:contextualSpacing/>
        <w:rPr>
          <w:rFonts w:ascii="Century Gothic" w:eastAsia="Times New Roman" w:hAnsi="Century Gothic" w:cs="Times New Roman"/>
          <w:color w:val="000000" w:themeColor="text1"/>
        </w:rPr>
      </w:pPr>
    </w:p>
    <w:p w14:paraId="1BDFB575" w14:textId="21C0745A" w:rsidR="005D372C" w:rsidRDefault="00695E6D" w:rsidP="005D372C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Tentative Plans: </w:t>
      </w:r>
      <w:r w:rsidR="005D372C">
        <w:rPr>
          <w:rFonts w:ascii="Century Gothic" w:eastAsia="Times New Roman" w:hAnsi="Century Gothic" w:cs="Times New Roman"/>
          <w:color w:val="000000" w:themeColor="text1"/>
        </w:rPr>
        <w:t>PTO Red Sox Game</w:t>
      </w:r>
    </w:p>
    <w:p w14:paraId="70410FB6" w14:textId="77777777" w:rsidR="005D372C" w:rsidRPr="00DE5AF3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0B049A87" w14:textId="77777777" w:rsidR="005D372C" w:rsidRPr="00DE5AF3" w:rsidRDefault="005D372C" w:rsidP="005D372C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4AA8E59D" w14:textId="77777777" w:rsidR="005D372C" w:rsidRPr="00DE5AF3" w:rsidRDefault="005D372C" w:rsidP="005D372C">
      <w:pPr>
        <w:spacing w:after="0" w:line="240" w:lineRule="auto"/>
        <w:contextualSpacing/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</w:pPr>
      <w:r w:rsidRPr="00DE5AF3">
        <w:rPr>
          <w:rFonts w:ascii="Letters for Learners" w:eastAsia="Times New Roman" w:hAnsi="Letters for Learners" w:cs="Times New Roman"/>
          <w:b/>
          <w:color w:val="000000" w:themeColor="text1"/>
          <w:sz w:val="40"/>
          <w:szCs w:val="40"/>
        </w:rPr>
        <w:t>June</w:t>
      </w:r>
    </w:p>
    <w:p w14:paraId="4C7D9732" w14:textId="77777777" w:rsidR="005D372C" w:rsidRPr="0089270E" w:rsidRDefault="005D372C" w:rsidP="005D372C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70E">
        <w:rPr>
          <w:rFonts w:ascii="Century Gothic" w:eastAsia="Times New Roman" w:hAnsi="Century Gothic" w:cs="Times New Roman"/>
          <w:color w:val="000000" w:themeColor="text1"/>
        </w:rPr>
        <w:t>TBD</w:t>
      </w:r>
      <w:r w:rsidRPr="0089270E">
        <w:rPr>
          <w:rFonts w:ascii="Century Gothic" w:eastAsia="Times New Roman" w:hAnsi="Century Gothic" w:cs="Times New Roman"/>
          <w:color w:val="000000" w:themeColor="text1"/>
        </w:rPr>
        <w:tab/>
        <w:t>Field Day</w:t>
      </w:r>
    </w:p>
    <w:p w14:paraId="091E26DE" w14:textId="77777777" w:rsidR="005D372C" w:rsidRPr="0089270E" w:rsidRDefault="005D372C" w:rsidP="005D372C">
      <w:pPr>
        <w:spacing w:after="0" w:line="240" w:lineRule="auto"/>
        <w:ind w:right="6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</w:rPr>
        <w:t>TBD</w:t>
      </w:r>
      <w:r>
        <w:rPr>
          <w:rFonts w:ascii="Century Gothic" w:eastAsia="Times New Roman" w:hAnsi="Century Gothic" w:cs="Times New Roman"/>
          <w:color w:val="000000" w:themeColor="text1"/>
        </w:rPr>
        <w:tab/>
      </w:r>
      <w:r w:rsidRPr="0089270E">
        <w:rPr>
          <w:rFonts w:ascii="Century Gothic" w:eastAsia="Times New Roman" w:hAnsi="Century Gothic" w:cs="Times New Roman"/>
          <w:color w:val="000000" w:themeColor="text1"/>
        </w:rPr>
        <w:t>End of Year Picnic</w:t>
      </w:r>
    </w:p>
    <w:p w14:paraId="64C5D3FC" w14:textId="77777777" w:rsidR="005D372C" w:rsidRPr="0089270E" w:rsidRDefault="005D372C" w:rsidP="005D372C">
      <w:pPr>
        <w:spacing w:after="0" w:line="240" w:lineRule="auto"/>
        <w:ind w:right="5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70E">
        <w:rPr>
          <w:rFonts w:ascii="Century Gothic" w:eastAsia="Times New Roman" w:hAnsi="Century Gothic" w:cs="Times New Roman"/>
          <w:color w:val="000000" w:themeColor="text1"/>
        </w:rPr>
        <w:t>TBD    </w:t>
      </w:r>
      <w:r w:rsidRPr="0089270E">
        <w:rPr>
          <w:rFonts w:ascii="Century Gothic" w:eastAsia="Times New Roman" w:hAnsi="Century Gothic" w:cs="Times New Roman"/>
          <w:color w:val="000000" w:themeColor="text1"/>
        </w:rPr>
        <w:tab/>
        <w:t xml:space="preserve">Fifth Grade Graduation </w:t>
      </w:r>
    </w:p>
    <w:p w14:paraId="5CEE0FB3" w14:textId="14625360" w:rsidR="005203B1" w:rsidRDefault="005D372C" w:rsidP="005D372C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5203B1" w:rsidSect="00865F28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s for Learners">
    <w:altName w:val="Calibri"/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2C"/>
    <w:rsid w:val="00573AE5"/>
    <w:rsid w:val="005D372C"/>
    <w:rsid w:val="00695E6D"/>
    <w:rsid w:val="00865F28"/>
    <w:rsid w:val="00895AAD"/>
    <w:rsid w:val="00A248C1"/>
    <w:rsid w:val="00A60541"/>
    <w:rsid w:val="00AB0F2D"/>
    <w:rsid w:val="00B1171A"/>
    <w:rsid w:val="00BA6A36"/>
    <w:rsid w:val="00C754D9"/>
    <w:rsid w:val="00E03757"/>
    <w:rsid w:val="00F24CC9"/>
    <w:rsid w:val="00F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1F53"/>
  <w15:chartTrackingRefBased/>
  <w15:docId w15:val="{4263E557-8810-47B2-82CE-E5F5C64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Coughlin Unsworth</dc:creator>
  <cp:keywords/>
  <dc:description/>
  <cp:lastModifiedBy>Lauren Coughlin Unsworth</cp:lastModifiedBy>
  <cp:revision>2</cp:revision>
  <dcterms:created xsi:type="dcterms:W3CDTF">2020-09-02T13:56:00Z</dcterms:created>
  <dcterms:modified xsi:type="dcterms:W3CDTF">2020-09-02T13:56:00Z</dcterms:modified>
</cp:coreProperties>
</file>